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7E" w:rsidRDefault="006F2F7E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0"/>
          <w:szCs w:val="20"/>
        </w:rPr>
      </w:pPr>
      <w:bookmarkStart w:id="0" w:name="_GoBack"/>
      <w:r>
        <w:rPr>
          <w:rStyle w:val="a3"/>
          <w:color w:val="FF0000"/>
          <w:sz w:val="33"/>
          <w:szCs w:val="33"/>
          <w:u w:val="single"/>
        </w:rPr>
        <w:t>Как быть, если подросток начал курить?</w:t>
      </w:r>
    </w:p>
    <w:bookmarkEnd w:id="0"/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В первую очередь, примите это известие, попробуйте его «переварить», успокойтесь, а уже потом приступайте к разговору и размышлению над тем, что делать в подобной ситуации. А вариантов поведения, на самом деле, огромное множество. Выбор же самого подходящего зависит от нескольких факторов: особенностей подростка, причины его поступка, психологической атмосферы в семье. Что же делать, если ребёнок попробовал курить?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1. Прежде всего, постарайтесь узнать, почему он начал курить, что стало основным мотивом подобного поведения. Однако важно не просто получить ответ от ребёнка, а выяснить, понимает ли он сам, что стало причиной курения, насколько это опасно для его здоровья.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2. Не нужно начинать серьёзный разговор с апелляции к его возрасту, мол, «ты ещё слишком мал, чтобы курить и вообще что-то решать». Это самое непродуктивное начало беседы, поскольку ребенок начнёт делать назло, чтобы доказать свою взрослость. Напротив, разговаривайте с ним, как со взрослым человеком, приводя аргументы.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3. Если причина заключается в желании казаться более взрослым, то постарайтесь доказать, что это возможно и без никотиновой зависимости. Примером может стать какой-либо авторитетный персонаж – музыкант, актёр или великий спортсмен, который не курит и активно об этом распространяется.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4. Если вы и сами курите, наступило время покончить с привязанностью к сигаретам. Можно предложить ребёнку делать это вместе – бросать курить всегда проще в компании. Расскажите ему, что отказаться от привычки гораздо проще на первых порах, приведите в пример успешно справившихся с зависимостью знакомых, обсудите, что нежелание взрослых бороться с привычкой показывает слабость характера.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5. Представьте достоверные медицинские данные, которые наглядно показывают опасность никотина для детских лёгких и других органов. Посмотрите документальные фильмы, рассмотрите картинки (желательно обойтись без «чернухи»). Слово «рак» пока ничего не говорит для детей, поэтому сделайте акцент на последствиях для голосовых связок, кожных покровов и зубной эмали.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lastRenderedPageBreak/>
        <w:t>6. Если ребёнок начал курить из-за скуки, найдите вместе с ним какое-нибудь занятие, которое займёт большую часть его свободного времяпрепровождения, так что на желание подымить не останется времени. Обязательно узнайте, что интересно самому подростку – например, музыка, рисование. Лучший выход, как мы уже писали выше, заняться спортом, поскольку спортсменам просто нельзя курить. А оставшееся от тренировок время можно занять совместными походами и путешествиями.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 xml:space="preserve">7. Обязательно отслеживайте приятельские связи несовершеннолетнего. Однако не следует запрещать видеться с компанией, иначе вы добьётесь обратного результата. Лучше узнайте, чем привлекает ребенка общение с этими конкретными детьми. Узнав, почему он стремится именно к ним, вы сможете направить его энергию в нужно русло и попутно изменить своё поведение. Не секрет, что именно родительская занятость зачастую толкает подростков на </w:t>
      </w:r>
      <w:proofErr w:type="spellStart"/>
      <w:r w:rsidRPr="006F0CA6">
        <w:rPr>
          <w:color w:val="000000" w:themeColor="text1"/>
          <w:sz w:val="32"/>
          <w:szCs w:val="32"/>
        </w:rPr>
        <w:t>пробование</w:t>
      </w:r>
      <w:proofErr w:type="spellEnd"/>
      <w:r w:rsidRPr="006F0CA6">
        <w:rPr>
          <w:color w:val="000000" w:themeColor="text1"/>
          <w:sz w:val="32"/>
          <w:szCs w:val="32"/>
        </w:rPr>
        <w:t xml:space="preserve"> чего-то нового и желание выделиться в толпе ровесников.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8. Альтернативный способ – предоставить подростку полную ответственность за собственное здоровье. Узнали, что ребёнок начал курить? Притворитесь, что вам всё равно и пусть он сам принимает решение о курении сигарет. Обычно дети, услышав такие слова от взрослых, почти сразу отказываются от плохой привычки, ведь теперь она стала разрешённой, открытой, а, значит, сейчас этот плод уже не столь запретен и сладок.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>9. Проанализируйте семейную обстановку, поскольку эмоциональное неблагополучие в доме часто проявляется пристрастием детей к сигаретам. Даже при внешнем лоске ребёнок чувствует свою ненужность, неудовлетворённость ролью в ячейке общества. Вероятно, он начал курить или только пробует закуривать, чтобы привлечь ваше внимание.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 xml:space="preserve">10. Если после конструктивного разговора подросток пообещал бросить курить, оказывайте всецелую поддержку. Регулярно интересуйтесь, как он себя чувствует, не хочется ли ему опять взять в руки сигарету. Подбадривайте и хвалите ребёнка за каждый день, который он провёл без никотина. Это </w:t>
      </w:r>
      <w:r w:rsidR="006F0CA6" w:rsidRPr="006F0CA6">
        <w:rPr>
          <w:color w:val="000000" w:themeColor="text1"/>
          <w:sz w:val="32"/>
          <w:szCs w:val="32"/>
        </w:rPr>
        <w:t>его,</w:t>
      </w:r>
      <w:r w:rsidRPr="006F0CA6">
        <w:rPr>
          <w:color w:val="000000" w:themeColor="text1"/>
          <w:sz w:val="32"/>
          <w:szCs w:val="32"/>
        </w:rPr>
        <w:t xml:space="preserve"> и ваша маленькая победа!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F0CA6">
        <w:rPr>
          <w:color w:val="000000" w:themeColor="text1"/>
          <w:sz w:val="32"/>
          <w:szCs w:val="32"/>
        </w:rPr>
        <w:t xml:space="preserve">11. Если никакие предложенные рекомендации </w:t>
      </w:r>
      <w:r w:rsidR="006F0CA6" w:rsidRPr="006F0CA6">
        <w:rPr>
          <w:color w:val="000000" w:themeColor="text1"/>
          <w:sz w:val="32"/>
          <w:szCs w:val="32"/>
        </w:rPr>
        <w:t>не помогают,</w:t>
      </w:r>
      <w:r w:rsidRPr="006F0CA6">
        <w:rPr>
          <w:color w:val="000000" w:themeColor="text1"/>
          <w:sz w:val="32"/>
          <w:szCs w:val="32"/>
        </w:rPr>
        <w:t xml:space="preserve"> и вы боитесь, что ребенок может пристраститься не только к сигаретам, обратитесь за квалифицированной психотерапевтической помощью. Психолог проанализирует вашу ситуацию и даст </w:t>
      </w:r>
      <w:r w:rsidRPr="006F0CA6">
        <w:rPr>
          <w:color w:val="000000" w:themeColor="text1"/>
          <w:sz w:val="32"/>
          <w:szCs w:val="32"/>
        </w:rPr>
        <w:lastRenderedPageBreak/>
        <w:t>конкретный совет, подходящий именно вам. Только делайте всё аккуратно, чтобы ребёнок не воспринял ваше желание негативно.</w:t>
      </w:r>
    </w:p>
    <w:p w:rsidR="006F2F7E" w:rsidRPr="006F0CA6" w:rsidRDefault="006F2F7E" w:rsidP="006F0C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  <w:sz w:val="32"/>
          <w:szCs w:val="32"/>
        </w:rPr>
      </w:pPr>
      <w:r w:rsidRPr="006F0CA6">
        <w:rPr>
          <w:rStyle w:val="a5"/>
          <w:color w:val="FF0000"/>
          <w:sz w:val="32"/>
          <w:szCs w:val="32"/>
        </w:rPr>
        <w:t>И не забывайте, что каждому подрастающему человеку нужно ощущать поддержку. Подросток должен знать, что в каждой ситуации он может подойти к вам, рассказать о своей проблеме или поделиться собственным мнением. Только построив доверительные отношения с ребёнком, вы сможете вздохнуть с облегчением и не так сильно переживать из-за вопроса, что делать, если ребёнок попробовал курить.</w:t>
      </w:r>
    </w:p>
    <w:p w:rsidR="006F0CA6" w:rsidRDefault="006F0CA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6F0CA6" w:rsidRDefault="006F0CA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6F0CA6" w:rsidRDefault="006F0CA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6F0CA6" w:rsidRDefault="006F0CA6" w:rsidP="006F2F7E">
      <w:pPr>
        <w:pStyle w:val="ql-align-center"/>
        <w:shd w:val="clear" w:color="auto" w:fill="FFFFFF"/>
        <w:spacing w:before="0" w:beforeAutospacing="0" w:after="0" w:afterAutospacing="0"/>
        <w:jc w:val="center"/>
        <w:rPr>
          <w:rStyle w:val="a3"/>
          <w:color w:val="FF0000"/>
          <w:sz w:val="33"/>
          <w:szCs w:val="33"/>
          <w:u w:val="single"/>
        </w:rPr>
      </w:pPr>
    </w:p>
    <w:p w:rsidR="005951B0" w:rsidRDefault="006F0CA6"/>
    <w:sectPr w:rsidR="0059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17"/>
    <w:rsid w:val="00682727"/>
    <w:rsid w:val="006F0CA6"/>
    <w:rsid w:val="006F2F7E"/>
    <w:rsid w:val="00BD542D"/>
    <w:rsid w:val="00B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D952-9BB1-499C-BED8-46759D9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2F7E"/>
    <w:rPr>
      <w:b/>
      <w:bCs/>
    </w:rPr>
  </w:style>
  <w:style w:type="paragraph" w:styleId="a4">
    <w:name w:val="Normal (Web)"/>
    <w:basedOn w:val="a"/>
    <w:uiPriority w:val="99"/>
    <w:semiHidden/>
    <w:unhideWhenUsed/>
    <w:rsid w:val="006F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F7E"/>
    <w:rPr>
      <w:i/>
      <w:iCs/>
    </w:rPr>
  </w:style>
  <w:style w:type="character" w:styleId="a6">
    <w:name w:val="Hyperlink"/>
    <w:basedOn w:val="a0"/>
    <w:uiPriority w:val="99"/>
    <w:semiHidden/>
    <w:unhideWhenUsed/>
    <w:rsid w:val="006F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2022-06-27T12:49:00Z</dcterms:created>
  <dcterms:modified xsi:type="dcterms:W3CDTF">2022-06-27T13:01:00Z</dcterms:modified>
</cp:coreProperties>
</file>